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08A506CA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EF3E30" w:rsidRPr="00FE5275" w14:paraId="1AF980D4" w14:textId="77777777" w:rsidTr="00AD6D78">
        <w:tc>
          <w:tcPr>
            <w:tcW w:w="704" w:type="dxa"/>
          </w:tcPr>
          <w:p w14:paraId="09E6DEEC" w14:textId="77777777" w:rsidR="00EF3E30" w:rsidRPr="00FE5275" w:rsidRDefault="00EF3E30" w:rsidP="00EF3E30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BBC67B0" w14:textId="32B22BF1" w:rsidR="00EF3E30" w:rsidRPr="001C314F" w:rsidRDefault="00EF3E30" w:rsidP="00EF3E30">
            <w:pPr>
              <w:pStyle w:val="pf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Tiekėjas per paskutinius 5 (penkerius) metus arba per laiką nuo Tiekėjo registravimo dienos (jeigu Tiekėjas vykdė veiklą mažiau nei 5 metus) pagal vieną ar daugiau sutarčių yra atlikęs ar atlieka kelio ir/ar  gatvių dangų statybos, arba rekonstrukcijos arba remonto darbų, kurių bendra vertė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,00 EUR be PVM. </w:t>
            </w:r>
          </w:p>
          <w:p w14:paraId="05E2C0BB" w14:textId="2DD344C2" w:rsidR="00EF3E30" w:rsidRDefault="00EF3E30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Jei tiekėjas pateikia informaciją apie vykdomą (- as) sutartį (-is), laikoma, kad jo patirtis atitinka keliamą reikalavimą, jei vykdomoje (-ose) pirkimo sutartyje (-yse) atlikta reikalaujamų darbų dalis per paskutinius 5 (penkerius) metus yra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,00 EUR be PVM.</w:t>
            </w:r>
          </w:p>
          <w:p w14:paraId="53B4065C" w14:textId="77777777" w:rsidR="005654E3" w:rsidRDefault="005654E3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</w:p>
          <w:p w14:paraId="78132619" w14:textId="5127B7A0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4880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Dokumentai (Viešųjų pirkimų įstatymo 51 str. 7 d. 1 p.): </w:t>
            </w:r>
          </w:p>
          <w:p w14:paraId="768BC71E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456FD">
              <w:rPr>
                <w:rFonts w:ascii="Arial" w:hAnsi="Arial" w:cs="Arial"/>
                <w:bCs/>
                <w:sz w:val="20"/>
                <w:szCs w:val="20"/>
              </w:rPr>
              <w:t xml:space="preserve">per paskutinius 5 (penkerius) metus atliktų darbų sąrašas kartu su užsakovų (tiek viešųjų, tiek privačiųjų) pažymomis, apie tai, kad kelio ir/ar gatvių dangų statybos, arba rekonstrukcijos arba remonto </w:t>
            </w: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darbų atlikimas ir galutiniai rezultatai buvo tinkami. </w:t>
            </w:r>
          </w:p>
          <w:p w14:paraId="6B62B2CC" w14:textId="485B0417" w:rsidR="00EF3E30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Užpildoma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 SPS Priedas „</w:t>
            </w:r>
            <w:r w:rsidR="00331544" w:rsidRP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Vykdytų sutarčių sąrašas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“</w:t>
            </w:r>
          </w:p>
          <w:p w14:paraId="4472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75C95D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66BAEEEB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- pažymos, kuri patvirtintų, kad darbai buvo atliekami tinkamai, nereikalaujama pateikti, jei Užsakovas buvo </w:t>
            </w:r>
            <w:r w:rsidRPr="00F45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7793450"/>
                <w:placeholder>
                  <w:docPart w:val="BB22CC4C4056429D97771AC248EF0042"/>
                </w:placeholder>
                <w:dropDownList>
                  <w:listItem w:value="[Pasirinkte]"/>
                  <w:listItem w:displayText="Įgaliojusi organizacija" w:value="Įgaliojusi organizacija"/>
                  <w:listItem w:displayText="Pirkėjas" w:value="Pirkėjas"/>
                </w:dropDownList>
              </w:sdtPr>
              <w:sdtContent>
                <w:r w:rsidRPr="00F456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Įgaliojusi organizacija</w:t>
                </w:r>
              </w:sdtContent>
            </w:sdt>
          </w:p>
          <w:p w14:paraId="3839B47D" w14:textId="2C6C8A0F" w:rsidR="00EF3E30" w:rsidRPr="00A11502" w:rsidRDefault="00EF3E30" w:rsidP="00EF3E30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456F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</w:t>
            </w:r>
            <w:r w:rsidRPr="00F456FD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objektas.</w:t>
            </w:r>
          </w:p>
        </w:tc>
        <w:tc>
          <w:tcPr>
            <w:tcW w:w="3683" w:type="dxa"/>
          </w:tcPr>
          <w:p w14:paraId="18CDFB33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pasiūlymą teikia Tiekėjų grupė – reikalavimą turi atitikti kiekvienas Tiekėjų grupės narys (-iai),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>į BPS 18.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CB1FC1" w:rsidRPr="00FE5275" w14:paraId="2148CC54" w14:textId="77777777" w:rsidTr="00DB5AF9">
        <w:tc>
          <w:tcPr>
            <w:tcW w:w="704" w:type="dxa"/>
          </w:tcPr>
          <w:p w14:paraId="70CFFA83" w14:textId="77777777" w:rsidR="00CB1FC1" w:rsidRPr="00FE5275" w:rsidRDefault="00CB1FC1" w:rsidP="00CB1FC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62E489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42057086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Tiekėjas, ūkio subjektų grupės narys (-iai), ūkio subjektas (-ai), kurio (-ių) pajėgumais tiekėjas remiasi, turi turėti teisę būti rangovu:</w:t>
            </w:r>
          </w:p>
          <w:p w14:paraId="21E61BAF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Statinių kategorija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ypatingieji statiniai</w:t>
            </w:r>
          </w:p>
          <w:p w14:paraId="13C0E018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Statiniai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susisiekimo komunikacijos (keliai, gatvės)</w:t>
            </w:r>
          </w:p>
          <w:p w14:paraId="37801B32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Statybos darbų sritys: žemės darbai.</w:t>
            </w:r>
            <w:bookmarkEnd w:id="0"/>
          </w:p>
          <w:p w14:paraId="5C368106" w14:textId="6961B230" w:rsidR="00BB2074" w:rsidRPr="00B516D3" w:rsidRDefault="00BB2074" w:rsidP="00CB1FC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63FDC17D" w14:textId="77777777" w:rsidR="00CB1FC1" w:rsidRPr="00512984" w:rsidRDefault="00CB1FC1" w:rsidP="005C2203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29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18F4C163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387B25" w14:textId="65BB1CD5" w:rsidR="00BB2074" w:rsidRPr="005C2203" w:rsidRDefault="00CB1FC1" w:rsidP="00722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Lietuvos Respublikos Aplinkos ministerijos arba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alstybė įmonės Statybos produkcijos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sertifikavimo centro išduoti kvalifikacijos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dokumentai, kurie pagal Lietuvos Respublikos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įstatymus suteikia teisę Lietuvos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Respublikoje</w:t>
            </w:r>
            <w:r w:rsidR="007223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atlikti pirkimo dokumentuose nurodytus ypatingo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statybos darbus.</w:t>
            </w:r>
          </w:p>
        </w:tc>
        <w:tc>
          <w:tcPr>
            <w:tcW w:w="3683" w:type="dxa"/>
          </w:tcPr>
          <w:p w14:paraId="58D922E4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AE7">
              <w:rPr>
                <w:rFonts w:ascii="Arial" w:hAnsi="Arial" w:cs="Arial"/>
                <w:sz w:val="20"/>
                <w:szCs w:val="20"/>
              </w:rPr>
              <w:t>(pajėgumai sumuojami);</w:t>
            </w:r>
          </w:p>
          <w:p w14:paraId="1D1C66C3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9F09D3" w14:textId="77777777" w:rsidR="00CB1FC1" w:rsidRPr="00FE5275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AE7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pajėgumais: reikalavimą turi atitikti visi </w:t>
            </w:r>
            <w:r w:rsidRPr="00B33F84">
              <w:rPr>
                <w:rFonts w:ascii="Arial" w:hAnsi="Arial" w:cs="Arial"/>
                <w:sz w:val="20"/>
                <w:szCs w:val="20"/>
              </w:rPr>
              <w:t>kartu (šių ūkio subjektų pajėgumai gali būti sumuojami su tiekėjo pajėgumais).</w:t>
            </w:r>
            <w:r w:rsidRPr="008D1AE7">
              <w:rPr>
                <w:rFonts w:ascii="Arial" w:hAnsi="Arial" w:cs="Arial"/>
                <w:sz w:val="20"/>
                <w:szCs w:val="20"/>
              </w:rPr>
              <w:t xml:space="preserve"> Pirkimo vykdytojas gali reikalauti, kad </w:t>
            </w:r>
            <w:r w:rsidRPr="008D1AE7">
              <w:rPr>
                <w:rFonts w:ascii="Arial" w:hAnsi="Arial" w:cs="Arial"/>
                <w:sz w:val="20"/>
                <w:szCs w:val="20"/>
              </w:rPr>
              <w:lastRenderedPageBreak/>
              <w:t xml:space="preserve">tiekėjas ir ūkio subjektai, kurių pajėgumais remiamasi, prisiimtų solidarią atsakomybę už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D1AE7">
              <w:rPr>
                <w:rFonts w:ascii="Arial" w:hAnsi="Arial" w:cs="Arial"/>
                <w:sz w:val="20"/>
                <w:szCs w:val="20"/>
              </w:rPr>
              <w:t>utarties įvykdymą (pateikiamas dokumentas (sutartis ar kt.), įrodantis solidarios atsakomybės prisiėmimą pirkimo laimėjimo atveju).</w:t>
            </w:r>
          </w:p>
        </w:tc>
      </w:tr>
      <w:tr w:rsidR="00906E95" w:rsidRPr="00FE5275" w14:paraId="174E16AE" w14:textId="77777777" w:rsidTr="00AD6D78">
        <w:tc>
          <w:tcPr>
            <w:tcW w:w="704" w:type="dxa"/>
          </w:tcPr>
          <w:p w14:paraId="00D382D8" w14:textId="77777777" w:rsidR="00906E95" w:rsidRPr="00FE5275" w:rsidRDefault="00906E95" w:rsidP="00906E95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094D19" w14:textId="056BDB66" w:rsidR="00906E95" w:rsidRPr="00F3539F" w:rsidRDefault="00906E95" w:rsidP="00F35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142057105"/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turi ypatingojo statinio statybos vadovą, turintį teisę eiti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ypatingojo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(arba ypatingojo statinio, esančio kultūros paveldo objekto teritorijoje, jo apsaugos zonoje, kultūros paveldo vietovėje) statybos vadovo pareigas: statiniai – susisiekimo komunikacijos (keliai, gatvės).</w:t>
            </w:r>
            <w:bookmarkEnd w:id="1"/>
          </w:p>
        </w:tc>
        <w:tc>
          <w:tcPr>
            <w:tcW w:w="5242" w:type="dxa"/>
          </w:tcPr>
          <w:p w14:paraId="38B75F7A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6DD6A1C9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u w:val="single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Atestatas bus tikrinamas pagal viešus duomenis (SSVA).</w:t>
            </w:r>
          </w:p>
          <w:p w14:paraId="14994BCB" w14:textId="3791AF61" w:rsidR="00906E95" w:rsidRPr="00FE5275" w:rsidRDefault="00906E95" w:rsidP="00906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5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</w:t>
            </w:r>
            <w:r w:rsidR="001146F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as SPS priedas „Siūlomų specialistų sąrašas“</w:t>
            </w:r>
          </w:p>
        </w:tc>
        <w:tc>
          <w:tcPr>
            <w:tcW w:w="3683" w:type="dxa"/>
          </w:tcPr>
          <w:p w14:paraId="1CD71FA2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(-ių)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E5541C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869E0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15042D" w14:textId="1F558D18" w:rsidR="00906E95" w:rsidRPr="00FE5275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A4B8" w14:textId="77777777" w:rsidR="00664838" w:rsidRDefault="00664838" w:rsidP="001C65C9">
      <w:pPr>
        <w:spacing w:after="0" w:line="240" w:lineRule="auto"/>
      </w:pPr>
      <w:r>
        <w:separator/>
      </w:r>
    </w:p>
  </w:endnote>
  <w:endnote w:type="continuationSeparator" w:id="0">
    <w:p w14:paraId="3294071C" w14:textId="77777777" w:rsidR="00664838" w:rsidRDefault="00664838" w:rsidP="001C65C9">
      <w:pPr>
        <w:spacing w:after="0" w:line="240" w:lineRule="auto"/>
      </w:pPr>
      <w:r>
        <w:continuationSeparator/>
      </w:r>
    </w:p>
  </w:endnote>
  <w:endnote w:type="continuationNotice" w:id="1">
    <w:p w14:paraId="2DD5FD82" w14:textId="77777777" w:rsidR="00664838" w:rsidRDefault="006648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681D" w14:textId="77777777" w:rsidR="00664838" w:rsidRDefault="00664838" w:rsidP="001C65C9">
      <w:pPr>
        <w:spacing w:after="0" w:line="240" w:lineRule="auto"/>
      </w:pPr>
      <w:r>
        <w:separator/>
      </w:r>
    </w:p>
  </w:footnote>
  <w:footnote w:type="continuationSeparator" w:id="0">
    <w:p w14:paraId="0DBDF3DF" w14:textId="77777777" w:rsidR="00664838" w:rsidRDefault="00664838" w:rsidP="001C65C9">
      <w:pPr>
        <w:spacing w:after="0" w:line="240" w:lineRule="auto"/>
      </w:pPr>
      <w:r>
        <w:continuationSeparator/>
      </w:r>
    </w:p>
  </w:footnote>
  <w:footnote w:type="continuationNotice" w:id="1">
    <w:p w14:paraId="272FBA76" w14:textId="77777777" w:rsidR="00664838" w:rsidRDefault="006648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41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52379234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17ABA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8B6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06C9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6F8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4742E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F3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1544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5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4766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54E3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2203"/>
    <w:rsid w:val="005C5A1E"/>
    <w:rsid w:val="005C7D41"/>
    <w:rsid w:val="005D055F"/>
    <w:rsid w:val="005D096A"/>
    <w:rsid w:val="005D1C7A"/>
    <w:rsid w:val="005D68AD"/>
    <w:rsid w:val="005E0D3E"/>
    <w:rsid w:val="005F3D64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83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35E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249C"/>
    <w:rsid w:val="00704B81"/>
    <w:rsid w:val="00707D6B"/>
    <w:rsid w:val="00710BFC"/>
    <w:rsid w:val="00710D76"/>
    <w:rsid w:val="00713213"/>
    <w:rsid w:val="007144E5"/>
    <w:rsid w:val="00716B1C"/>
    <w:rsid w:val="00716C23"/>
    <w:rsid w:val="0072239F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C2B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6E95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5881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5E5C"/>
    <w:rsid w:val="00A034DB"/>
    <w:rsid w:val="00A07CA8"/>
    <w:rsid w:val="00A137DE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51A"/>
    <w:rsid w:val="00BA2B41"/>
    <w:rsid w:val="00BA6177"/>
    <w:rsid w:val="00BB2074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02E5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1FC1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95DB9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3E3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39F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D9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D95D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22CC4C4056429D97771AC248EF0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8C976-9C43-46D5-BC08-A95706845005}"/>
      </w:docPartPr>
      <w:docPartBody>
        <w:p w:rsidR="00452077" w:rsidRDefault="00452077" w:rsidP="00452077">
          <w:pPr>
            <w:pStyle w:val="BB22CC4C4056429D97771AC248EF0042"/>
          </w:pPr>
          <w:r w:rsidRPr="00B276CD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77"/>
    <w:rsid w:val="003C7458"/>
    <w:rsid w:val="00440B7A"/>
    <w:rsid w:val="00452077"/>
    <w:rsid w:val="005F3D64"/>
    <w:rsid w:val="0070249C"/>
    <w:rsid w:val="009F5E5C"/>
    <w:rsid w:val="00A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B22CC4C4056429D97771AC248EF0042">
    <w:name w:val="BB22CC4C4056429D97771AC248EF0042"/>
    <w:rsid w:val="004520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F1DDA5-0908-460C-AA1A-0C095D603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3363</Words>
  <Characters>1918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37</cp:revision>
  <dcterms:created xsi:type="dcterms:W3CDTF">2025-01-21T12:53:00Z</dcterms:created>
  <dcterms:modified xsi:type="dcterms:W3CDTF">2026-02-04T11:15:00Z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